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708D" w:rsidRDefault="0055708D" w:rsidP="000D4E7B">
      <w:pPr>
        <w:jc w:val="center"/>
        <w:rPr>
          <w:rFonts w:ascii="Times New Roman" w:hAnsi="Times New Roman" w:cs="宋体" w:hint="eastAsia"/>
          <w:b/>
          <w:bCs/>
          <w:sz w:val="44"/>
          <w:szCs w:val="44"/>
        </w:rPr>
      </w:pPr>
    </w:p>
    <w:p w:rsidR="002B3AC0" w:rsidRDefault="002B3AC0" w:rsidP="000D4E7B">
      <w:pPr>
        <w:jc w:val="center"/>
        <w:rPr>
          <w:rFonts w:ascii="Times New Roman" w:hAnsi="Times New Roman" w:cs="Times New Roman" w:hint="eastAsia"/>
          <w:b/>
          <w:bCs/>
          <w:sz w:val="44"/>
          <w:szCs w:val="44"/>
        </w:rPr>
      </w:pPr>
    </w:p>
    <w:p w:rsidR="003433E7" w:rsidRPr="000A1D86" w:rsidRDefault="003433E7" w:rsidP="000D4E7B">
      <w:pPr>
        <w:jc w:val="center"/>
        <w:rPr>
          <w:rFonts w:ascii="Times New Roman" w:hAnsi="Times New Roman" w:cs="Times New Roman" w:hint="eastAsia"/>
          <w:b/>
          <w:bCs/>
          <w:sz w:val="44"/>
          <w:szCs w:val="44"/>
        </w:rPr>
      </w:pPr>
    </w:p>
    <w:p w:rsidR="0055708D" w:rsidRPr="000D4E7B" w:rsidRDefault="0055708D" w:rsidP="003E7733">
      <w:pPr>
        <w:jc w:val="center"/>
        <w:rPr>
          <w:rFonts w:ascii="宋体" w:cs="Times New Roman"/>
          <w:b/>
          <w:bCs/>
          <w:color w:val="000000"/>
          <w:kern w:val="0"/>
          <w:sz w:val="44"/>
          <w:szCs w:val="44"/>
        </w:rPr>
      </w:pPr>
      <w:r w:rsidRPr="000D4E7B">
        <w:rPr>
          <w:rFonts w:ascii="宋体" w:hAnsi="宋体" w:cs="宋体" w:hint="eastAsia"/>
          <w:b/>
          <w:bCs/>
          <w:color w:val="000000"/>
          <w:kern w:val="0"/>
          <w:sz w:val="44"/>
          <w:szCs w:val="44"/>
        </w:rPr>
        <w:t>关于</w:t>
      </w:r>
      <w:r>
        <w:rPr>
          <w:rFonts w:ascii="宋体" w:hAnsi="宋体" w:cs="宋体" w:hint="eastAsia"/>
          <w:b/>
          <w:bCs/>
          <w:color w:val="000000"/>
          <w:kern w:val="0"/>
          <w:sz w:val="44"/>
          <w:szCs w:val="44"/>
        </w:rPr>
        <w:t>组织</w:t>
      </w:r>
      <w:r w:rsidRPr="000D4E7B">
        <w:rPr>
          <w:rFonts w:ascii="宋体" w:hAnsi="宋体" w:cs="宋体" w:hint="eastAsia"/>
          <w:b/>
          <w:bCs/>
          <w:color w:val="000000"/>
          <w:kern w:val="0"/>
          <w:sz w:val="44"/>
          <w:szCs w:val="44"/>
        </w:rPr>
        <w:t>申报</w:t>
      </w:r>
      <w:r w:rsidRPr="000D4E7B">
        <w:rPr>
          <w:rFonts w:ascii="宋体" w:hAnsi="宋体" w:cs="宋体"/>
          <w:b/>
          <w:bCs/>
          <w:color w:val="000000"/>
          <w:kern w:val="0"/>
          <w:sz w:val="44"/>
          <w:szCs w:val="44"/>
        </w:rPr>
        <w:t>201</w:t>
      </w:r>
      <w:r w:rsidR="00157285">
        <w:rPr>
          <w:rFonts w:ascii="宋体" w:hAnsi="宋体" w:cs="宋体" w:hint="eastAsia"/>
          <w:b/>
          <w:bCs/>
          <w:color w:val="000000"/>
          <w:kern w:val="0"/>
          <w:sz w:val="44"/>
          <w:szCs w:val="44"/>
        </w:rPr>
        <w:t>5</w:t>
      </w:r>
      <w:r w:rsidRPr="000D4E7B">
        <w:rPr>
          <w:rFonts w:ascii="宋体" w:hAnsi="宋体" w:cs="宋体" w:hint="eastAsia"/>
          <w:b/>
          <w:bCs/>
          <w:color w:val="000000"/>
          <w:kern w:val="0"/>
          <w:sz w:val="44"/>
          <w:szCs w:val="44"/>
        </w:rPr>
        <w:t>年度浙江外国语学院</w:t>
      </w:r>
    </w:p>
    <w:p w:rsidR="0055708D" w:rsidRPr="000D4E7B" w:rsidRDefault="0055708D" w:rsidP="003E7733">
      <w:pPr>
        <w:jc w:val="center"/>
        <w:rPr>
          <w:rFonts w:ascii="宋体" w:cs="Times New Roman"/>
          <w:b/>
          <w:bCs/>
          <w:color w:val="000000"/>
          <w:kern w:val="0"/>
          <w:sz w:val="44"/>
          <w:szCs w:val="44"/>
        </w:rPr>
      </w:pPr>
      <w:r w:rsidRPr="000D4E7B">
        <w:rPr>
          <w:rFonts w:ascii="宋体" w:hAnsi="宋体" w:cs="宋体" w:hint="eastAsia"/>
          <w:b/>
          <w:bCs/>
          <w:color w:val="000000"/>
          <w:kern w:val="0"/>
          <w:sz w:val="44"/>
          <w:szCs w:val="44"/>
        </w:rPr>
        <w:t>国学精华系列课程</w:t>
      </w:r>
      <w:r>
        <w:rPr>
          <w:rFonts w:ascii="宋体" w:hAnsi="宋体" w:cs="宋体" w:hint="eastAsia"/>
          <w:b/>
          <w:bCs/>
          <w:color w:val="000000"/>
          <w:kern w:val="0"/>
          <w:sz w:val="44"/>
          <w:szCs w:val="44"/>
        </w:rPr>
        <w:t>建设项目</w:t>
      </w:r>
      <w:r w:rsidRPr="000D4E7B">
        <w:rPr>
          <w:rFonts w:ascii="宋体" w:hAnsi="宋体" w:cs="宋体" w:hint="eastAsia"/>
          <w:b/>
          <w:bCs/>
          <w:color w:val="000000"/>
          <w:kern w:val="0"/>
          <w:sz w:val="44"/>
          <w:szCs w:val="44"/>
        </w:rPr>
        <w:t>的通知</w:t>
      </w:r>
    </w:p>
    <w:p w:rsidR="002B3AC0" w:rsidRDefault="002B3AC0" w:rsidP="00D13DCB">
      <w:pPr>
        <w:widowControl/>
        <w:spacing w:line="540" w:lineRule="exact"/>
        <w:jc w:val="left"/>
        <w:rPr>
          <w:rFonts w:ascii="仿宋_GB2312" w:eastAsia="仿宋_GB2312" w:hAnsi="宋体" w:cs="仿宋_GB2312" w:hint="eastAsia"/>
          <w:kern w:val="0"/>
          <w:sz w:val="32"/>
          <w:szCs w:val="32"/>
        </w:rPr>
      </w:pPr>
    </w:p>
    <w:p w:rsidR="0055708D" w:rsidRPr="00D13DCB" w:rsidRDefault="0055708D" w:rsidP="00D13DCB">
      <w:pPr>
        <w:widowControl/>
        <w:spacing w:line="540" w:lineRule="exact"/>
        <w:jc w:val="left"/>
        <w:rPr>
          <w:rFonts w:ascii="仿宋_GB2312" w:eastAsia="仿宋_GB2312" w:hAnsi="宋体" w:cs="Times New Roman"/>
          <w:kern w:val="0"/>
          <w:sz w:val="32"/>
          <w:szCs w:val="32"/>
        </w:rPr>
      </w:pPr>
      <w:r w:rsidRPr="00D13DCB">
        <w:rPr>
          <w:rFonts w:ascii="仿宋_GB2312" w:eastAsia="仿宋_GB2312" w:hAnsi="宋体" w:cs="仿宋_GB2312" w:hint="eastAsia"/>
          <w:kern w:val="0"/>
          <w:sz w:val="32"/>
          <w:szCs w:val="32"/>
        </w:rPr>
        <w:t>各学院（部）：</w:t>
      </w:r>
    </w:p>
    <w:p w:rsidR="0055708D" w:rsidRPr="00D13DCB" w:rsidRDefault="0055708D" w:rsidP="00D13DCB">
      <w:pPr>
        <w:widowControl/>
        <w:spacing w:line="540" w:lineRule="exact"/>
        <w:jc w:val="left"/>
        <w:rPr>
          <w:rFonts w:ascii="仿宋_GB2312" w:eastAsia="仿宋_GB2312" w:hAnsi="宋体" w:cs="Times New Roman"/>
          <w:kern w:val="0"/>
          <w:sz w:val="32"/>
          <w:szCs w:val="32"/>
        </w:rPr>
      </w:pPr>
      <w:r w:rsidRPr="00D13DCB">
        <w:rPr>
          <w:rFonts w:ascii="仿宋_GB2312" w:eastAsia="仿宋_GB2312" w:hAnsi="宋体" w:cs="仿宋_GB2312"/>
          <w:kern w:val="0"/>
          <w:sz w:val="32"/>
          <w:szCs w:val="32"/>
        </w:rPr>
        <w:t xml:space="preserve">    </w:t>
      </w:r>
      <w:r>
        <w:rPr>
          <w:rFonts w:ascii="仿宋_GB2312" w:eastAsia="仿宋_GB2312" w:hAnsi="宋体" w:cs="仿宋_GB2312" w:hint="eastAsia"/>
          <w:kern w:val="0"/>
          <w:sz w:val="32"/>
          <w:szCs w:val="32"/>
        </w:rPr>
        <w:t>根据学校有关文件精神和教务处</w:t>
      </w:r>
      <w:r>
        <w:rPr>
          <w:rFonts w:ascii="仿宋_GB2312" w:eastAsia="仿宋_GB2312" w:hAnsi="宋体" w:cs="仿宋_GB2312"/>
          <w:kern w:val="0"/>
          <w:sz w:val="32"/>
          <w:szCs w:val="32"/>
        </w:rPr>
        <w:t>201</w:t>
      </w:r>
      <w:r w:rsidR="00157285">
        <w:rPr>
          <w:rFonts w:ascii="仿宋_GB2312" w:eastAsia="仿宋_GB2312" w:hAnsi="宋体" w:cs="仿宋_GB2312" w:hint="eastAsia"/>
          <w:kern w:val="0"/>
          <w:sz w:val="32"/>
          <w:szCs w:val="32"/>
        </w:rPr>
        <w:t>5</w:t>
      </w:r>
      <w:r>
        <w:rPr>
          <w:rFonts w:ascii="仿宋_GB2312" w:eastAsia="仿宋_GB2312" w:hAnsi="宋体" w:cs="仿宋_GB2312" w:hint="eastAsia"/>
          <w:kern w:val="0"/>
          <w:sz w:val="32"/>
          <w:szCs w:val="32"/>
        </w:rPr>
        <w:t>年工作要点，为培养学生的国学根基、</w:t>
      </w:r>
      <w:r w:rsidRPr="00D13DCB">
        <w:rPr>
          <w:rFonts w:ascii="仿宋_GB2312" w:eastAsia="仿宋_GB2312" w:hAnsi="宋体" w:cs="仿宋_GB2312" w:hint="eastAsia"/>
          <w:kern w:val="0"/>
          <w:sz w:val="32"/>
          <w:szCs w:val="32"/>
        </w:rPr>
        <w:t>家国情怀，</w:t>
      </w:r>
      <w:r>
        <w:rPr>
          <w:rFonts w:ascii="仿宋_GB2312" w:eastAsia="仿宋_GB2312" w:hAnsi="宋体" w:cs="仿宋_GB2312" w:hint="eastAsia"/>
          <w:kern w:val="0"/>
          <w:sz w:val="32"/>
          <w:szCs w:val="32"/>
        </w:rPr>
        <w:t>提升学生对中国传统文化的学习，</w:t>
      </w:r>
      <w:r w:rsidRPr="007D25A2">
        <w:rPr>
          <w:rFonts w:ascii="仿宋_GB2312" w:eastAsia="仿宋_GB2312" w:hAnsi="宋体" w:cs="仿宋_GB2312" w:hint="eastAsia"/>
          <w:kern w:val="0"/>
          <w:sz w:val="32"/>
          <w:szCs w:val="32"/>
        </w:rPr>
        <w:t>经研究，学校将开展</w:t>
      </w:r>
      <w:r w:rsidRPr="007D25A2">
        <w:rPr>
          <w:rFonts w:ascii="仿宋_GB2312" w:eastAsia="仿宋_GB2312" w:hAnsi="宋体" w:cs="仿宋_GB2312"/>
          <w:kern w:val="0"/>
          <w:sz w:val="32"/>
          <w:szCs w:val="32"/>
        </w:rPr>
        <w:t>201</w:t>
      </w:r>
      <w:r w:rsidR="00157285">
        <w:rPr>
          <w:rFonts w:ascii="仿宋_GB2312" w:eastAsia="仿宋_GB2312" w:hAnsi="宋体" w:cs="仿宋_GB2312" w:hint="eastAsia"/>
          <w:kern w:val="0"/>
          <w:sz w:val="32"/>
          <w:szCs w:val="32"/>
        </w:rPr>
        <w:t>5</w:t>
      </w:r>
      <w:r w:rsidRPr="007D25A2">
        <w:rPr>
          <w:rFonts w:ascii="仿宋_GB2312" w:eastAsia="仿宋_GB2312" w:hAnsi="宋体" w:cs="仿宋_GB2312" w:hint="eastAsia"/>
          <w:kern w:val="0"/>
          <w:sz w:val="32"/>
          <w:szCs w:val="32"/>
        </w:rPr>
        <w:t>年度</w:t>
      </w:r>
      <w:r>
        <w:rPr>
          <w:rFonts w:ascii="仿宋_GB2312" w:eastAsia="仿宋_GB2312" w:hAnsi="宋体" w:cs="仿宋_GB2312" w:hint="eastAsia"/>
          <w:kern w:val="0"/>
          <w:sz w:val="32"/>
          <w:szCs w:val="32"/>
        </w:rPr>
        <w:t>国学精华系列课程</w:t>
      </w:r>
      <w:r w:rsidRPr="007D25A2">
        <w:rPr>
          <w:rFonts w:ascii="仿宋_GB2312" w:eastAsia="仿宋_GB2312" w:hAnsi="宋体" w:cs="仿宋_GB2312" w:hint="eastAsia"/>
          <w:kern w:val="0"/>
          <w:sz w:val="32"/>
          <w:szCs w:val="32"/>
        </w:rPr>
        <w:t>建设项目的申报工作，现将有关事宜通知如下：</w:t>
      </w:r>
    </w:p>
    <w:p w:rsidR="0055708D" w:rsidRDefault="0055708D" w:rsidP="00744513">
      <w:pPr>
        <w:ind w:firstLineChars="200" w:firstLine="643"/>
        <w:rPr>
          <w:rFonts w:ascii="仿宋_GB2312" w:eastAsia="仿宋_GB2312" w:cs="Times New Roman"/>
          <w:b/>
          <w:bCs/>
          <w:sz w:val="32"/>
          <w:szCs w:val="32"/>
        </w:rPr>
      </w:pPr>
      <w:r w:rsidRPr="00CD340D">
        <w:rPr>
          <w:rFonts w:ascii="仿宋_GB2312" w:eastAsia="仿宋_GB2312" w:cs="仿宋_GB2312" w:hint="eastAsia"/>
          <w:b/>
          <w:bCs/>
          <w:sz w:val="32"/>
          <w:szCs w:val="32"/>
        </w:rPr>
        <w:t>一、课程内容</w:t>
      </w:r>
    </w:p>
    <w:p w:rsidR="0055708D" w:rsidRDefault="0055708D" w:rsidP="009864D9">
      <w:pPr>
        <w:ind w:firstLineChars="200" w:firstLine="640"/>
        <w:rPr>
          <w:rFonts w:ascii="仿宋_GB2312" w:eastAsia="仿宋_GB2312" w:cs="Times New Roman"/>
          <w:sz w:val="32"/>
          <w:szCs w:val="32"/>
        </w:rPr>
      </w:pPr>
      <w:r w:rsidRPr="00AE5FC9">
        <w:rPr>
          <w:rFonts w:ascii="仿宋_GB2312" w:eastAsia="仿宋_GB2312" w:cs="仿宋_GB2312" w:hint="eastAsia"/>
          <w:sz w:val="32"/>
          <w:szCs w:val="32"/>
        </w:rPr>
        <w:t>国学精华系列课程</w:t>
      </w:r>
      <w:r>
        <w:rPr>
          <w:rFonts w:ascii="仿宋_GB2312" w:eastAsia="仿宋_GB2312" w:cs="仿宋_GB2312" w:hint="eastAsia"/>
          <w:sz w:val="32"/>
          <w:szCs w:val="32"/>
        </w:rPr>
        <w:t>是指讲授中国传统文化与学术的课程，以导学、导读的方式开展，主要分四类。</w:t>
      </w:r>
    </w:p>
    <w:p w:rsidR="0055708D" w:rsidRDefault="0055708D" w:rsidP="009864D9">
      <w:pPr>
        <w:ind w:firstLineChars="200" w:firstLine="640"/>
        <w:rPr>
          <w:rFonts w:ascii="仿宋_GB2312" w:eastAsia="仿宋_GB2312" w:cs="Times New Roman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一、哲学与宗教类。如：中国宗教与人生修养，中国宗教与民俗，《四书》导读，周易文化导读，《老》《庄》解读，禅宗语录选读，阳明心学解读，国学智慧与现代管理，等等。</w:t>
      </w:r>
    </w:p>
    <w:p w:rsidR="0055708D" w:rsidRDefault="0055708D" w:rsidP="009864D9">
      <w:pPr>
        <w:ind w:firstLineChars="200" w:firstLine="640"/>
        <w:rPr>
          <w:rFonts w:ascii="仿宋_GB2312" w:eastAsia="仿宋_GB2312" w:cs="仿宋_GB2312" w:hint="eastAsia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二、历史与文化类。如：中国文化通论，中外文化交流史，中国古代礼仪文明，丝绸之路与中外文化交流，民俗文化鉴赏，传统武术文化精要，太极文化与养生，《黄帝内经》与养生智慧，汉字与文化，《左</w:t>
      </w:r>
      <w:r w:rsidR="006067C1">
        <w:rPr>
          <w:rFonts w:ascii="仿宋_GB2312" w:eastAsia="仿宋_GB2312" w:cs="仿宋_GB2312" w:hint="eastAsia"/>
          <w:sz w:val="32"/>
          <w:szCs w:val="32"/>
        </w:rPr>
        <w:t>传</w:t>
      </w:r>
      <w:r>
        <w:rPr>
          <w:rFonts w:ascii="仿宋_GB2312" w:eastAsia="仿宋_GB2312" w:cs="仿宋_GB2312" w:hint="eastAsia"/>
          <w:sz w:val="32"/>
          <w:szCs w:val="32"/>
        </w:rPr>
        <w:t>》导读，中国古镇文化，浙东唐诗之路与浙江文化，等等。</w:t>
      </w:r>
    </w:p>
    <w:p w:rsidR="00C86F85" w:rsidRDefault="00C86F85" w:rsidP="009864D9">
      <w:pPr>
        <w:ind w:firstLineChars="200" w:firstLine="640"/>
        <w:rPr>
          <w:rFonts w:ascii="仿宋_GB2312" w:eastAsia="仿宋_GB2312" w:cs="Times New Roman"/>
          <w:sz w:val="32"/>
          <w:szCs w:val="32"/>
        </w:rPr>
      </w:pPr>
    </w:p>
    <w:p w:rsidR="0055708D" w:rsidRDefault="0055708D" w:rsidP="009864D9">
      <w:pPr>
        <w:ind w:firstLineChars="200" w:firstLine="640"/>
        <w:rPr>
          <w:rFonts w:ascii="仿宋_GB2312" w:eastAsia="仿宋_GB2312" w:cs="Times New Roman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lastRenderedPageBreak/>
        <w:t>三、文学与艺术类。如：《诗经》导读，《楚辞》导读，唐诗名篇赏析，唐宋词名篇赏析，四大名著导读，中国古代戏曲名作欣赏，传统文化思想与书画艺术，中国传统服饰，中国传统音乐，书法、篆刻，等等。</w:t>
      </w:r>
    </w:p>
    <w:p w:rsidR="0055708D" w:rsidRPr="009973D2" w:rsidRDefault="0055708D" w:rsidP="009864D9">
      <w:pPr>
        <w:ind w:firstLineChars="200" w:firstLine="640"/>
        <w:rPr>
          <w:rFonts w:ascii="仿宋_GB2312" w:eastAsia="仿宋_GB2312" w:cs="Times New Roman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四、科学与技术类，如：中国科技史，科学与人生，环境变迁与中华文明，中国民居与传统建筑，传统民俗器物，《梦溪笔谈》导读，《天工开物》导读，等等。</w:t>
      </w:r>
    </w:p>
    <w:p w:rsidR="0055708D" w:rsidRPr="00CD340D" w:rsidRDefault="0055708D" w:rsidP="00744513">
      <w:pPr>
        <w:ind w:firstLineChars="200" w:firstLine="643"/>
        <w:rPr>
          <w:rFonts w:ascii="仿宋_GB2312" w:eastAsia="仿宋_GB2312" w:cs="Times New Roman"/>
          <w:b/>
          <w:bCs/>
          <w:sz w:val="32"/>
          <w:szCs w:val="32"/>
        </w:rPr>
      </w:pPr>
      <w:r w:rsidRPr="00CD340D">
        <w:rPr>
          <w:rFonts w:ascii="仿宋_GB2312" w:eastAsia="仿宋_GB2312" w:cs="仿宋_GB2312" w:hint="eastAsia"/>
          <w:b/>
          <w:bCs/>
          <w:sz w:val="32"/>
          <w:szCs w:val="32"/>
        </w:rPr>
        <w:t>二、申报形式</w:t>
      </w:r>
    </w:p>
    <w:p w:rsidR="0055708D" w:rsidRPr="00650285" w:rsidRDefault="0055708D">
      <w:pPr>
        <w:rPr>
          <w:rFonts w:ascii="仿宋_GB2312" w:eastAsia="仿宋_GB2312" w:cs="Times New Roman"/>
          <w:sz w:val="32"/>
          <w:szCs w:val="32"/>
        </w:rPr>
      </w:pPr>
      <w:r>
        <w:rPr>
          <w:rFonts w:ascii="仿宋_GB2312" w:eastAsia="仿宋_GB2312" w:cs="仿宋_GB2312"/>
          <w:b/>
          <w:bCs/>
          <w:sz w:val="32"/>
          <w:szCs w:val="32"/>
        </w:rPr>
        <w:t xml:space="preserve">    </w:t>
      </w:r>
      <w:r w:rsidRPr="00650285">
        <w:rPr>
          <w:rFonts w:ascii="仿宋_GB2312" w:eastAsia="仿宋_GB2312" w:cs="仿宋_GB2312" w:hint="eastAsia"/>
          <w:sz w:val="32"/>
          <w:szCs w:val="32"/>
        </w:rPr>
        <w:t>课程申报以招标的方式进行。</w:t>
      </w:r>
      <w:r>
        <w:rPr>
          <w:rFonts w:ascii="仿宋_GB2312" w:eastAsia="仿宋_GB2312" w:cs="仿宋_GB2312" w:hint="eastAsia"/>
          <w:sz w:val="32"/>
          <w:szCs w:val="32"/>
        </w:rPr>
        <w:t>申报者可从以上四类课程中选取课程进行申报，课程名称可根据申报者的具体情况做适当修改。</w:t>
      </w:r>
    </w:p>
    <w:p w:rsidR="0055708D" w:rsidRPr="00CD340D" w:rsidRDefault="0055708D" w:rsidP="00744513">
      <w:pPr>
        <w:ind w:firstLineChars="200" w:firstLine="643"/>
        <w:rPr>
          <w:rFonts w:ascii="仿宋_GB2312" w:eastAsia="仿宋_GB2312" w:cs="Times New Roman"/>
          <w:b/>
          <w:bCs/>
          <w:sz w:val="32"/>
          <w:szCs w:val="32"/>
        </w:rPr>
      </w:pPr>
      <w:r w:rsidRPr="00CD340D">
        <w:rPr>
          <w:rFonts w:ascii="仿宋_GB2312" w:eastAsia="仿宋_GB2312" w:cs="仿宋_GB2312" w:hint="eastAsia"/>
          <w:b/>
          <w:bCs/>
          <w:sz w:val="32"/>
          <w:szCs w:val="32"/>
        </w:rPr>
        <w:t>三、申报</w:t>
      </w:r>
      <w:r>
        <w:rPr>
          <w:rFonts w:ascii="仿宋_GB2312" w:eastAsia="仿宋_GB2312" w:cs="仿宋_GB2312" w:hint="eastAsia"/>
          <w:b/>
          <w:bCs/>
          <w:sz w:val="32"/>
          <w:szCs w:val="32"/>
        </w:rPr>
        <w:t>要求</w:t>
      </w:r>
    </w:p>
    <w:p w:rsidR="0055708D" w:rsidRPr="005B28FD" w:rsidRDefault="0055708D" w:rsidP="009864D9">
      <w:pPr>
        <w:ind w:firstLineChars="200" w:firstLine="640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/>
          <w:sz w:val="32"/>
          <w:szCs w:val="32"/>
        </w:rPr>
        <w:t>1.</w:t>
      </w:r>
      <w:r>
        <w:rPr>
          <w:rFonts w:ascii="仿宋_GB2312" w:eastAsia="仿宋_GB2312" w:cs="仿宋_GB2312" w:hint="eastAsia"/>
          <w:sz w:val="32"/>
          <w:szCs w:val="32"/>
        </w:rPr>
        <w:t>课程负责人应具有较高的教学水平，</w:t>
      </w:r>
      <w:r w:rsidRPr="005B28FD">
        <w:rPr>
          <w:rFonts w:ascii="仿宋_GB2312" w:eastAsia="仿宋_GB2312" w:cs="仿宋_GB2312" w:hint="eastAsia"/>
          <w:sz w:val="32"/>
          <w:szCs w:val="32"/>
        </w:rPr>
        <w:t>原则上</w:t>
      </w:r>
      <w:r w:rsidR="001D33AC" w:rsidRPr="005B28FD">
        <w:rPr>
          <w:rFonts w:ascii="仿宋_GB2312" w:eastAsia="仿宋_GB2312" w:cs="仿宋_GB2312" w:hint="eastAsia"/>
          <w:sz w:val="32"/>
          <w:szCs w:val="32"/>
        </w:rPr>
        <w:t>应具有</w:t>
      </w:r>
      <w:r w:rsidR="006A452F" w:rsidRPr="005B28FD">
        <w:rPr>
          <w:rFonts w:ascii="仿宋_GB2312" w:eastAsia="仿宋_GB2312" w:cs="仿宋_GB2312" w:hint="eastAsia"/>
          <w:sz w:val="32"/>
          <w:szCs w:val="32"/>
        </w:rPr>
        <w:t>副教授</w:t>
      </w:r>
      <w:r w:rsidR="001D33AC" w:rsidRPr="005B28FD">
        <w:rPr>
          <w:rFonts w:ascii="仿宋_GB2312" w:eastAsia="仿宋_GB2312" w:cs="仿宋_GB2312" w:hint="eastAsia"/>
          <w:sz w:val="32"/>
          <w:szCs w:val="32"/>
        </w:rPr>
        <w:t>职称</w:t>
      </w:r>
      <w:r w:rsidRPr="005B28FD">
        <w:rPr>
          <w:rFonts w:ascii="仿宋_GB2312" w:eastAsia="仿宋_GB2312" w:cs="仿宋_GB2312" w:hint="eastAsia"/>
          <w:sz w:val="32"/>
          <w:szCs w:val="32"/>
        </w:rPr>
        <w:t>或博士</w:t>
      </w:r>
      <w:r w:rsidR="001D33AC" w:rsidRPr="005B28FD">
        <w:rPr>
          <w:rFonts w:ascii="仿宋_GB2312" w:eastAsia="仿宋_GB2312" w:cs="仿宋_GB2312" w:hint="eastAsia"/>
          <w:sz w:val="32"/>
          <w:szCs w:val="32"/>
        </w:rPr>
        <w:t>学位</w:t>
      </w:r>
      <w:r w:rsidRPr="005B28FD">
        <w:rPr>
          <w:rFonts w:ascii="仿宋_GB2312" w:eastAsia="仿宋_GB2312" w:cs="仿宋_GB2312" w:hint="eastAsia"/>
          <w:sz w:val="32"/>
          <w:szCs w:val="32"/>
        </w:rPr>
        <w:t>。</w:t>
      </w:r>
      <w:r>
        <w:rPr>
          <w:rFonts w:ascii="仿宋_GB2312" w:eastAsia="仿宋_GB2312" w:cs="仿宋_GB2312" w:hint="eastAsia"/>
          <w:sz w:val="32"/>
          <w:szCs w:val="32"/>
        </w:rPr>
        <w:t>课程应有较为稳定的教学团队，教学团队成员结构合理，教学效果优良。</w:t>
      </w:r>
    </w:p>
    <w:p w:rsidR="0055708D" w:rsidRDefault="0055708D" w:rsidP="009864D9">
      <w:pPr>
        <w:ind w:firstLineChars="200" w:firstLine="640"/>
        <w:rPr>
          <w:rFonts w:ascii="仿宋_GB2312" w:eastAsia="仿宋_GB2312" w:cs="Times New Roman"/>
          <w:sz w:val="32"/>
          <w:szCs w:val="32"/>
        </w:rPr>
      </w:pPr>
      <w:r>
        <w:rPr>
          <w:rFonts w:ascii="仿宋_GB2312" w:eastAsia="仿宋_GB2312" w:cs="仿宋_GB2312"/>
          <w:sz w:val="32"/>
          <w:szCs w:val="32"/>
        </w:rPr>
        <w:t>2.</w:t>
      </w:r>
      <w:r w:rsidRPr="00123A2A">
        <w:rPr>
          <w:rFonts w:ascii="仿宋_GB2312" w:eastAsia="仿宋_GB2312" w:cs="仿宋_GB2312" w:hint="eastAsia"/>
          <w:sz w:val="32"/>
          <w:szCs w:val="32"/>
        </w:rPr>
        <w:t>申报课程除按要求填报项目申报表外，还须提供该课程的教学大纲、授课教案、习题、实践（实验、实训、实习）指导、试卷及参考答案、参考文献目录等材料。</w:t>
      </w:r>
    </w:p>
    <w:p w:rsidR="0055708D" w:rsidRDefault="0055708D" w:rsidP="009864D9">
      <w:pPr>
        <w:ind w:firstLineChars="200" w:firstLine="640"/>
        <w:rPr>
          <w:rFonts w:ascii="仿宋_GB2312" w:eastAsia="仿宋_GB2312" w:cs="Times New Roman"/>
          <w:sz w:val="32"/>
          <w:szCs w:val="32"/>
        </w:rPr>
      </w:pPr>
      <w:r>
        <w:rPr>
          <w:rFonts w:ascii="仿宋_GB2312" w:eastAsia="仿宋_GB2312" w:cs="仿宋_GB2312"/>
          <w:sz w:val="32"/>
          <w:szCs w:val="32"/>
        </w:rPr>
        <w:t>3.</w:t>
      </w:r>
      <w:r>
        <w:rPr>
          <w:rFonts w:ascii="仿宋_GB2312" w:eastAsia="仿宋_GB2312" w:cs="仿宋_GB2312" w:hint="eastAsia"/>
          <w:sz w:val="32"/>
          <w:szCs w:val="32"/>
        </w:rPr>
        <w:t>国学精华系列</w:t>
      </w:r>
      <w:r w:rsidRPr="00837749">
        <w:rPr>
          <w:rFonts w:ascii="仿宋_GB2312" w:eastAsia="仿宋_GB2312" w:cs="仿宋_GB2312" w:hint="eastAsia"/>
          <w:sz w:val="32"/>
          <w:szCs w:val="32"/>
        </w:rPr>
        <w:t>课程的建设周期为</w:t>
      </w:r>
      <w:r w:rsidRPr="00837749">
        <w:rPr>
          <w:rFonts w:ascii="仿宋_GB2312" w:eastAsia="仿宋_GB2312" w:cs="仿宋_GB2312"/>
          <w:sz w:val="32"/>
          <w:szCs w:val="32"/>
        </w:rPr>
        <w:t>2</w:t>
      </w:r>
      <w:r w:rsidRPr="00837749">
        <w:rPr>
          <w:rFonts w:ascii="仿宋_GB2312" w:eastAsia="仿宋_GB2312" w:cs="仿宋_GB2312" w:hint="eastAsia"/>
          <w:sz w:val="32"/>
          <w:szCs w:val="32"/>
        </w:rPr>
        <w:t>年，立项建设</w:t>
      </w:r>
      <w:r w:rsidRPr="00837749">
        <w:rPr>
          <w:rFonts w:ascii="仿宋_GB2312" w:eastAsia="仿宋_GB2312" w:cs="仿宋_GB2312"/>
          <w:sz w:val="32"/>
          <w:szCs w:val="32"/>
        </w:rPr>
        <w:t>1</w:t>
      </w:r>
      <w:r w:rsidRPr="00837749">
        <w:rPr>
          <w:rFonts w:ascii="仿宋_GB2312" w:eastAsia="仿宋_GB2312" w:cs="仿宋_GB2312" w:hint="eastAsia"/>
          <w:sz w:val="32"/>
          <w:szCs w:val="32"/>
        </w:rPr>
        <w:t>年后，进行中期检查，立项建设满</w:t>
      </w:r>
      <w:r w:rsidRPr="00837749">
        <w:rPr>
          <w:rFonts w:ascii="仿宋_GB2312" w:eastAsia="仿宋_GB2312" w:cs="仿宋_GB2312"/>
          <w:sz w:val="32"/>
          <w:szCs w:val="32"/>
        </w:rPr>
        <w:t>2</w:t>
      </w:r>
      <w:r w:rsidRPr="00837749">
        <w:rPr>
          <w:rFonts w:ascii="仿宋_GB2312" w:eastAsia="仿宋_GB2312" w:cs="仿宋_GB2312" w:hint="eastAsia"/>
          <w:sz w:val="32"/>
          <w:szCs w:val="32"/>
        </w:rPr>
        <w:t>年后，进行结题验收。学校将给予一定的经费资助。</w:t>
      </w:r>
    </w:p>
    <w:p w:rsidR="0055708D" w:rsidRPr="00123A2A" w:rsidRDefault="0055708D" w:rsidP="009864D9">
      <w:pPr>
        <w:ind w:firstLineChars="200" w:firstLine="640"/>
        <w:rPr>
          <w:rFonts w:ascii="仿宋_GB2312" w:eastAsia="仿宋_GB2312" w:cs="Times New Roman"/>
          <w:sz w:val="32"/>
          <w:szCs w:val="32"/>
        </w:rPr>
      </w:pPr>
      <w:r>
        <w:rPr>
          <w:rFonts w:ascii="仿宋_GB2312" w:eastAsia="仿宋_GB2312" w:cs="仿宋_GB2312"/>
          <w:sz w:val="32"/>
          <w:szCs w:val="32"/>
        </w:rPr>
        <w:t>4.</w:t>
      </w:r>
      <w:r>
        <w:rPr>
          <w:rFonts w:ascii="仿宋_GB2312" w:eastAsia="仿宋_GB2312" w:cs="仿宋_GB2312" w:hint="eastAsia"/>
          <w:sz w:val="32"/>
          <w:szCs w:val="32"/>
        </w:rPr>
        <w:t>课程须以全校公共选修课的方式供全校学生选修，学</w:t>
      </w:r>
      <w:r>
        <w:rPr>
          <w:rFonts w:ascii="仿宋_GB2312" w:eastAsia="仿宋_GB2312" w:cs="仿宋_GB2312" w:hint="eastAsia"/>
          <w:sz w:val="32"/>
          <w:szCs w:val="32"/>
        </w:rPr>
        <w:lastRenderedPageBreak/>
        <w:t>生的评价将作为结题验收的指标之一。所有立项的国学精华系列课程每学年至少开设一次。</w:t>
      </w:r>
    </w:p>
    <w:p w:rsidR="0055708D" w:rsidRDefault="0055708D" w:rsidP="00744513">
      <w:pPr>
        <w:ind w:firstLineChars="200" w:firstLine="643"/>
        <w:rPr>
          <w:rFonts w:ascii="仿宋_GB2312" w:eastAsia="仿宋_GB2312" w:cs="Times New Roman"/>
          <w:b/>
          <w:bCs/>
          <w:sz w:val="32"/>
          <w:szCs w:val="32"/>
        </w:rPr>
      </w:pPr>
      <w:r w:rsidRPr="00CD340D">
        <w:rPr>
          <w:rFonts w:ascii="仿宋_GB2312" w:eastAsia="仿宋_GB2312" w:cs="仿宋_GB2312" w:hint="eastAsia"/>
          <w:b/>
          <w:bCs/>
          <w:sz w:val="32"/>
          <w:szCs w:val="32"/>
        </w:rPr>
        <w:t>四、材料上交</w:t>
      </w:r>
      <w:r w:rsidR="00E14008">
        <w:rPr>
          <w:rFonts w:ascii="仿宋_GB2312" w:eastAsia="仿宋_GB2312" w:cs="仿宋_GB2312" w:hint="eastAsia"/>
          <w:b/>
          <w:bCs/>
          <w:sz w:val="32"/>
          <w:szCs w:val="32"/>
        </w:rPr>
        <w:t>和</w:t>
      </w:r>
      <w:r w:rsidRPr="00CD340D">
        <w:rPr>
          <w:rFonts w:ascii="仿宋_GB2312" w:eastAsia="仿宋_GB2312" w:cs="仿宋_GB2312" w:hint="eastAsia"/>
          <w:b/>
          <w:bCs/>
          <w:sz w:val="32"/>
          <w:szCs w:val="32"/>
        </w:rPr>
        <w:t>时间要求</w:t>
      </w:r>
    </w:p>
    <w:p w:rsidR="0055708D" w:rsidRPr="00E07B86" w:rsidRDefault="0055708D" w:rsidP="009864D9">
      <w:pPr>
        <w:widowControl/>
        <w:spacing w:line="540" w:lineRule="exact"/>
        <w:ind w:firstLineChars="200" w:firstLine="640"/>
        <w:jc w:val="left"/>
        <w:rPr>
          <w:rFonts w:ascii="仿宋_GB2312" w:eastAsia="仿宋_GB2312" w:hAnsi="宋体" w:cs="Times New Roman"/>
          <w:color w:val="000000"/>
          <w:kern w:val="0"/>
          <w:sz w:val="32"/>
          <w:szCs w:val="32"/>
        </w:rPr>
      </w:pPr>
      <w:r w:rsidRPr="00E07B86">
        <w:rPr>
          <w:rFonts w:ascii="仿宋_GB2312" w:eastAsia="仿宋_GB2312" w:hAnsi="宋体" w:cs="仿宋_GB2312" w:hint="eastAsia"/>
          <w:color w:val="000000"/>
          <w:kern w:val="0"/>
          <w:sz w:val="32"/>
          <w:szCs w:val="32"/>
        </w:rPr>
        <w:t>请各学院将申报材料汇总后于</w:t>
      </w:r>
      <w:r w:rsidRPr="00E07B86">
        <w:rPr>
          <w:rFonts w:ascii="仿宋_GB2312" w:eastAsia="仿宋_GB2312" w:hAnsi="宋体" w:cs="仿宋_GB2312"/>
          <w:color w:val="000000"/>
          <w:kern w:val="0"/>
          <w:sz w:val="32"/>
          <w:szCs w:val="32"/>
        </w:rPr>
        <w:t>201</w:t>
      </w:r>
      <w:r w:rsidR="00744513">
        <w:rPr>
          <w:rFonts w:ascii="仿宋_GB2312" w:eastAsia="仿宋_GB2312" w:hAnsi="宋体" w:cs="仿宋_GB2312" w:hint="eastAsia"/>
          <w:color w:val="000000"/>
          <w:kern w:val="0"/>
          <w:sz w:val="32"/>
          <w:szCs w:val="32"/>
        </w:rPr>
        <w:t>5</w:t>
      </w:r>
      <w:r w:rsidRPr="00E07B86">
        <w:rPr>
          <w:rFonts w:ascii="仿宋_GB2312" w:eastAsia="仿宋_GB2312" w:hAnsi="宋体" w:cs="仿宋_GB2312" w:hint="eastAsia"/>
          <w:color w:val="000000"/>
          <w:kern w:val="0"/>
          <w:sz w:val="32"/>
          <w:szCs w:val="32"/>
        </w:rPr>
        <w:t>年</w:t>
      </w:r>
      <w:r w:rsidRPr="00E07B86">
        <w:rPr>
          <w:rFonts w:ascii="仿宋_GB2312" w:eastAsia="仿宋_GB2312" w:hAnsi="宋体" w:cs="仿宋_GB2312"/>
          <w:color w:val="000000"/>
          <w:kern w:val="0"/>
          <w:sz w:val="32"/>
          <w:szCs w:val="32"/>
        </w:rPr>
        <w:t>1</w:t>
      </w:r>
      <w:r w:rsidR="007A57F0">
        <w:rPr>
          <w:rFonts w:ascii="仿宋_GB2312" w:eastAsia="仿宋_GB2312" w:hAnsi="宋体" w:cs="仿宋_GB2312" w:hint="eastAsia"/>
          <w:color w:val="000000"/>
          <w:kern w:val="0"/>
          <w:sz w:val="32"/>
          <w:szCs w:val="32"/>
        </w:rPr>
        <w:t>0</w:t>
      </w:r>
      <w:r w:rsidRPr="00E07B86">
        <w:rPr>
          <w:rFonts w:ascii="仿宋_GB2312" w:eastAsia="仿宋_GB2312" w:hAnsi="宋体" w:cs="仿宋_GB2312" w:hint="eastAsia"/>
          <w:color w:val="000000"/>
          <w:kern w:val="0"/>
          <w:sz w:val="32"/>
          <w:szCs w:val="32"/>
        </w:rPr>
        <w:t>月</w:t>
      </w:r>
      <w:r w:rsidR="00744513">
        <w:rPr>
          <w:rFonts w:ascii="仿宋_GB2312" w:eastAsia="仿宋_GB2312" w:hAnsi="宋体" w:cs="仿宋_GB2312" w:hint="eastAsia"/>
          <w:color w:val="000000"/>
          <w:kern w:val="0"/>
          <w:sz w:val="32"/>
          <w:szCs w:val="32"/>
        </w:rPr>
        <w:t>12</w:t>
      </w:r>
      <w:r w:rsidRPr="00E07B86">
        <w:rPr>
          <w:rFonts w:ascii="仿宋_GB2312" w:eastAsia="仿宋_GB2312" w:hAnsi="宋体" w:cs="仿宋_GB2312" w:hint="eastAsia"/>
          <w:color w:val="000000"/>
          <w:kern w:val="0"/>
          <w:sz w:val="32"/>
          <w:szCs w:val="32"/>
        </w:rPr>
        <w:t>日前将书面材料（一式</w:t>
      </w:r>
      <w:r w:rsidRPr="00E07B86">
        <w:rPr>
          <w:rFonts w:ascii="仿宋_GB2312" w:eastAsia="仿宋_GB2312" w:hAnsi="宋体" w:cs="仿宋_GB2312"/>
          <w:color w:val="000000"/>
          <w:kern w:val="0"/>
          <w:sz w:val="32"/>
          <w:szCs w:val="32"/>
        </w:rPr>
        <w:t>3</w:t>
      </w:r>
      <w:r w:rsidRPr="00E07B86">
        <w:rPr>
          <w:rFonts w:ascii="仿宋_GB2312" w:eastAsia="仿宋_GB2312" w:hAnsi="宋体" w:cs="仿宋_GB2312" w:hint="eastAsia"/>
          <w:color w:val="000000"/>
          <w:kern w:val="0"/>
          <w:sz w:val="32"/>
          <w:szCs w:val="32"/>
        </w:rPr>
        <w:t>份，加盖学院公章）报送至教务处教学管理科（行政楼</w:t>
      </w:r>
      <w:r w:rsidR="00744513">
        <w:rPr>
          <w:rFonts w:ascii="仿宋_GB2312" w:eastAsia="仿宋_GB2312" w:hAnsi="宋体" w:cs="仿宋_GB2312"/>
          <w:color w:val="000000"/>
          <w:kern w:val="0"/>
          <w:sz w:val="32"/>
          <w:szCs w:val="32"/>
        </w:rPr>
        <w:t>11</w:t>
      </w:r>
      <w:r w:rsidR="00744513">
        <w:rPr>
          <w:rFonts w:ascii="仿宋_GB2312" w:eastAsia="仿宋_GB2312" w:hAnsi="宋体" w:cs="仿宋_GB2312" w:hint="eastAsia"/>
          <w:color w:val="000000"/>
          <w:kern w:val="0"/>
          <w:sz w:val="32"/>
          <w:szCs w:val="32"/>
        </w:rPr>
        <w:t>4</w:t>
      </w:r>
      <w:r w:rsidRPr="00E07B86">
        <w:rPr>
          <w:rFonts w:ascii="仿宋_GB2312" w:eastAsia="仿宋_GB2312" w:hAnsi="宋体" w:cs="仿宋_GB2312" w:hint="eastAsia"/>
          <w:color w:val="000000"/>
          <w:kern w:val="0"/>
          <w:sz w:val="32"/>
          <w:szCs w:val="32"/>
        </w:rPr>
        <w:t>室），电子申报材料发送至</w:t>
      </w:r>
      <w:r w:rsidR="00744513">
        <w:rPr>
          <w:rFonts w:ascii="仿宋_GB2312" w:eastAsia="仿宋_GB2312" w:hAnsi="宋体" w:cs="仿宋_GB2312" w:hint="eastAsia"/>
          <w:color w:val="000000"/>
          <w:kern w:val="0"/>
          <w:sz w:val="32"/>
          <w:szCs w:val="32"/>
        </w:rPr>
        <w:t>hq1991</w:t>
      </w:r>
      <w:r w:rsidRPr="00E07B86">
        <w:rPr>
          <w:rFonts w:ascii="仿宋_GB2312" w:eastAsia="仿宋_GB2312" w:hAnsi="宋体" w:cs="仿宋_GB2312"/>
          <w:color w:val="000000"/>
          <w:kern w:val="0"/>
          <w:sz w:val="32"/>
          <w:szCs w:val="32"/>
        </w:rPr>
        <w:t>@zisu.edu.cn</w:t>
      </w:r>
      <w:r w:rsidRPr="00E07B86">
        <w:rPr>
          <w:rFonts w:ascii="仿宋_GB2312" w:eastAsia="仿宋_GB2312" w:hAnsi="宋体" w:cs="仿宋_GB2312" w:hint="eastAsia"/>
          <w:color w:val="000000"/>
          <w:kern w:val="0"/>
          <w:sz w:val="32"/>
          <w:szCs w:val="32"/>
        </w:rPr>
        <w:t>。报送材料包括：</w:t>
      </w:r>
    </w:p>
    <w:p w:rsidR="0055708D" w:rsidRPr="00E07B86" w:rsidRDefault="0055708D" w:rsidP="009864D9">
      <w:pPr>
        <w:widowControl/>
        <w:spacing w:line="540" w:lineRule="exact"/>
        <w:ind w:firstLineChars="200" w:firstLine="640"/>
        <w:jc w:val="left"/>
        <w:rPr>
          <w:rFonts w:ascii="仿宋_GB2312" w:eastAsia="仿宋_GB2312" w:hAnsi="宋体" w:cs="Times New Roman"/>
          <w:color w:val="000000"/>
          <w:kern w:val="0"/>
          <w:sz w:val="32"/>
          <w:szCs w:val="32"/>
        </w:rPr>
      </w:pPr>
      <w:r w:rsidRPr="00E07B86">
        <w:rPr>
          <w:rFonts w:ascii="仿宋_GB2312" w:eastAsia="仿宋_GB2312" w:hAnsi="宋体" w:cs="仿宋_GB2312" w:hint="eastAsia"/>
          <w:color w:val="000000"/>
          <w:kern w:val="0"/>
          <w:sz w:val="32"/>
          <w:szCs w:val="32"/>
        </w:rPr>
        <w:t>（一）书面材料</w:t>
      </w:r>
    </w:p>
    <w:p w:rsidR="0055708D" w:rsidRPr="00E07B86" w:rsidRDefault="0055708D" w:rsidP="009864D9">
      <w:pPr>
        <w:widowControl/>
        <w:spacing w:line="540" w:lineRule="exact"/>
        <w:ind w:firstLineChars="250" w:firstLine="800"/>
        <w:jc w:val="left"/>
        <w:rPr>
          <w:rFonts w:ascii="仿宋_GB2312" w:eastAsia="仿宋_GB2312" w:hAnsi="宋体" w:cs="Times New Roman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仿宋_GB2312" w:hint="eastAsia"/>
          <w:color w:val="000000"/>
          <w:kern w:val="0"/>
          <w:sz w:val="32"/>
          <w:szCs w:val="32"/>
        </w:rPr>
        <w:t>国学精华系列</w:t>
      </w:r>
      <w:r w:rsidRPr="00E07B86">
        <w:rPr>
          <w:rFonts w:ascii="仿宋_GB2312" w:eastAsia="仿宋_GB2312" w:hAnsi="宋体" w:cs="仿宋_GB2312" w:hint="eastAsia"/>
          <w:color w:val="000000"/>
          <w:kern w:val="0"/>
          <w:sz w:val="32"/>
          <w:szCs w:val="32"/>
        </w:rPr>
        <w:t>课程建设项目申报表</w:t>
      </w:r>
    </w:p>
    <w:p w:rsidR="0055708D" w:rsidRPr="00E07B86" w:rsidRDefault="0055708D" w:rsidP="009864D9">
      <w:pPr>
        <w:widowControl/>
        <w:spacing w:line="540" w:lineRule="exact"/>
        <w:ind w:firstLineChars="200" w:firstLine="640"/>
        <w:jc w:val="left"/>
        <w:rPr>
          <w:rFonts w:ascii="仿宋_GB2312" w:eastAsia="仿宋_GB2312" w:hAnsi="宋体" w:cs="Times New Roman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仿宋_GB2312" w:hint="eastAsia"/>
          <w:color w:val="000000"/>
          <w:kern w:val="0"/>
          <w:sz w:val="32"/>
          <w:szCs w:val="32"/>
        </w:rPr>
        <w:t>（二）电子材料</w:t>
      </w:r>
    </w:p>
    <w:p w:rsidR="0055708D" w:rsidRPr="00E07B86" w:rsidRDefault="0055708D" w:rsidP="009864D9">
      <w:pPr>
        <w:widowControl/>
        <w:spacing w:line="540" w:lineRule="exact"/>
        <w:ind w:firstLineChars="200" w:firstLine="640"/>
        <w:jc w:val="left"/>
        <w:rPr>
          <w:rFonts w:ascii="仿宋_GB2312" w:eastAsia="仿宋_GB2312" w:hAnsi="宋体" w:cs="Times New Roman"/>
          <w:color w:val="000000"/>
          <w:kern w:val="0"/>
          <w:sz w:val="32"/>
          <w:szCs w:val="32"/>
        </w:rPr>
      </w:pPr>
      <w:r w:rsidRPr="00E07B86">
        <w:rPr>
          <w:rFonts w:ascii="仿宋_GB2312" w:eastAsia="仿宋_GB2312" w:hAnsi="宋体" w:cs="仿宋_GB2312"/>
          <w:color w:val="000000"/>
          <w:kern w:val="0"/>
          <w:sz w:val="32"/>
          <w:szCs w:val="32"/>
        </w:rPr>
        <w:t>1.</w:t>
      </w:r>
      <w:r w:rsidRPr="00E07B86">
        <w:rPr>
          <w:rFonts w:ascii="仿宋_GB2312" w:eastAsia="仿宋_GB2312" w:hAnsi="宋体" w:cs="仿宋_GB2312" w:hint="eastAsia"/>
          <w:color w:val="000000"/>
          <w:kern w:val="0"/>
          <w:sz w:val="32"/>
          <w:szCs w:val="32"/>
        </w:rPr>
        <w:t>申报表的电子文档；</w:t>
      </w:r>
    </w:p>
    <w:p w:rsidR="0055708D" w:rsidRPr="003700A7" w:rsidRDefault="0055708D" w:rsidP="009864D9">
      <w:pPr>
        <w:widowControl/>
        <w:spacing w:line="540" w:lineRule="exact"/>
        <w:ind w:firstLineChars="200" w:firstLine="640"/>
        <w:jc w:val="left"/>
        <w:rPr>
          <w:rFonts w:ascii="仿宋_GB2312" w:eastAsia="仿宋_GB2312" w:hAnsi="宋体" w:cs="Times New Roman"/>
          <w:color w:val="000000"/>
          <w:kern w:val="0"/>
          <w:sz w:val="32"/>
          <w:szCs w:val="32"/>
        </w:rPr>
      </w:pPr>
      <w:r w:rsidRPr="003700A7">
        <w:rPr>
          <w:rFonts w:ascii="仿宋_GB2312" w:eastAsia="仿宋_GB2312" w:hAnsi="宋体" w:cs="仿宋_GB2312"/>
          <w:color w:val="000000"/>
          <w:kern w:val="0"/>
          <w:sz w:val="32"/>
          <w:szCs w:val="32"/>
        </w:rPr>
        <w:t>2.</w:t>
      </w:r>
      <w:r w:rsidRPr="003700A7">
        <w:rPr>
          <w:rFonts w:ascii="仿宋_GB2312" w:eastAsia="仿宋_GB2312" w:hAnsi="宋体" w:cs="仿宋_GB2312" w:hint="eastAsia"/>
          <w:color w:val="000000"/>
          <w:kern w:val="0"/>
          <w:sz w:val="32"/>
          <w:szCs w:val="32"/>
        </w:rPr>
        <w:t>其他所有上报材料的电子文档。</w:t>
      </w:r>
    </w:p>
    <w:p w:rsidR="00436113" w:rsidRPr="00AD5C8B" w:rsidRDefault="00436113" w:rsidP="00744513">
      <w:pPr>
        <w:widowControl/>
        <w:spacing w:line="540" w:lineRule="exact"/>
        <w:ind w:firstLineChars="200" w:firstLine="643"/>
        <w:jc w:val="left"/>
        <w:rPr>
          <w:rFonts w:ascii="仿宋_GB2312" w:eastAsia="仿宋_GB2312" w:hAnsi="宋体" w:cs="宋体" w:hint="eastAsia"/>
          <w:b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b/>
          <w:color w:val="000000"/>
          <w:kern w:val="0"/>
          <w:sz w:val="32"/>
          <w:szCs w:val="32"/>
        </w:rPr>
        <w:t>五</w:t>
      </w:r>
      <w:r w:rsidRPr="00E07B86">
        <w:rPr>
          <w:rFonts w:ascii="仿宋_GB2312" w:eastAsia="仿宋_GB2312" w:hAnsi="宋体" w:cs="宋体" w:hint="eastAsia"/>
          <w:b/>
          <w:color w:val="000000"/>
          <w:kern w:val="0"/>
          <w:sz w:val="32"/>
          <w:szCs w:val="32"/>
        </w:rPr>
        <w:t>、其他</w:t>
      </w:r>
    </w:p>
    <w:p w:rsidR="00CE7DAC" w:rsidRPr="00E07B86" w:rsidRDefault="00CE7DAC" w:rsidP="00744513">
      <w:pPr>
        <w:widowControl/>
        <w:spacing w:line="540" w:lineRule="exact"/>
        <w:ind w:firstLineChars="200" w:firstLine="640"/>
        <w:jc w:val="left"/>
        <w:rPr>
          <w:rFonts w:ascii="仿宋_GB2312" w:eastAsia="仿宋_GB2312" w:hAnsi="宋体" w:cs="Times New Roman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仿宋_GB2312" w:hint="eastAsia"/>
          <w:color w:val="000000"/>
          <w:kern w:val="0"/>
          <w:sz w:val="32"/>
          <w:szCs w:val="32"/>
        </w:rPr>
        <w:t>《国学精华系列</w:t>
      </w:r>
      <w:r w:rsidRPr="00E07B86">
        <w:rPr>
          <w:rFonts w:ascii="仿宋_GB2312" w:eastAsia="仿宋_GB2312" w:hAnsi="宋体" w:cs="仿宋_GB2312" w:hint="eastAsia"/>
          <w:color w:val="000000"/>
          <w:kern w:val="0"/>
          <w:sz w:val="32"/>
          <w:szCs w:val="32"/>
        </w:rPr>
        <w:t>课程建设项目申报表</w:t>
      </w:r>
      <w:r>
        <w:rPr>
          <w:rFonts w:ascii="仿宋_GB2312" w:eastAsia="仿宋_GB2312" w:hAnsi="宋体" w:cs="仿宋_GB2312" w:hint="eastAsia"/>
          <w:color w:val="000000"/>
          <w:kern w:val="0"/>
          <w:sz w:val="32"/>
          <w:szCs w:val="32"/>
        </w:rPr>
        <w:t>》详见附件，可在教务处网站下载</w:t>
      </w:r>
      <w:r w:rsidRPr="00E07B86">
        <w:rPr>
          <w:rFonts w:ascii="仿宋_GB2312" w:eastAsia="仿宋_GB2312" w:hAnsi="宋体" w:cs="仿宋_GB2312" w:hint="eastAsia"/>
          <w:color w:val="000000"/>
          <w:kern w:val="0"/>
          <w:sz w:val="32"/>
          <w:szCs w:val="32"/>
        </w:rPr>
        <w:t>。</w:t>
      </w:r>
    </w:p>
    <w:p w:rsidR="006D0283" w:rsidRDefault="006D0283" w:rsidP="009864D9">
      <w:pPr>
        <w:ind w:firstLineChars="200" w:firstLine="640"/>
        <w:rPr>
          <w:rFonts w:ascii="仿宋_GB2312" w:eastAsia="仿宋_GB2312" w:cs="仿宋_GB2312" w:hint="eastAsia"/>
          <w:sz w:val="32"/>
          <w:szCs w:val="32"/>
        </w:rPr>
      </w:pPr>
    </w:p>
    <w:p w:rsidR="0055708D" w:rsidRDefault="0055708D" w:rsidP="009864D9">
      <w:pPr>
        <w:ind w:firstLineChars="200" w:firstLine="640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联系人：</w:t>
      </w:r>
      <w:r w:rsidR="00744513">
        <w:rPr>
          <w:rFonts w:ascii="仿宋_GB2312" w:eastAsia="仿宋_GB2312" w:cs="仿宋_GB2312" w:hint="eastAsia"/>
          <w:sz w:val="32"/>
          <w:szCs w:val="32"/>
        </w:rPr>
        <w:t>胡琦</w:t>
      </w:r>
      <w:r>
        <w:rPr>
          <w:rFonts w:ascii="仿宋_GB2312" w:eastAsia="仿宋_GB2312" w:cs="仿宋_GB2312" w:hint="eastAsia"/>
          <w:sz w:val="32"/>
          <w:szCs w:val="32"/>
        </w:rPr>
        <w:t>；联系电话：</w:t>
      </w:r>
      <w:r w:rsidR="00744513">
        <w:rPr>
          <w:rFonts w:ascii="仿宋_GB2312" w:eastAsia="仿宋_GB2312" w:cs="仿宋_GB2312"/>
          <w:sz w:val="32"/>
          <w:szCs w:val="32"/>
        </w:rPr>
        <w:t>8821</w:t>
      </w:r>
      <w:r w:rsidR="00744513">
        <w:rPr>
          <w:rFonts w:ascii="仿宋_GB2312" w:eastAsia="仿宋_GB2312" w:cs="仿宋_GB2312" w:hint="eastAsia"/>
          <w:sz w:val="32"/>
          <w:szCs w:val="32"/>
        </w:rPr>
        <w:t>3051。</w:t>
      </w:r>
    </w:p>
    <w:p w:rsidR="0055708D" w:rsidRDefault="0055708D" w:rsidP="009864D9">
      <w:pPr>
        <w:ind w:firstLineChars="200" w:firstLine="640"/>
        <w:rPr>
          <w:rFonts w:ascii="仿宋_GB2312" w:eastAsia="仿宋_GB2312" w:cs="仿宋_GB2312"/>
          <w:sz w:val="32"/>
          <w:szCs w:val="32"/>
        </w:rPr>
      </w:pPr>
    </w:p>
    <w:p w:rsidR="0055708D" w:rsidRDefault="00312924" w:rsidP="009864D9">
      <w:pPr>
        <w:ind w:firstLineChars="200" w:firstLine="640"/>
        <w:rPr>
          <w:rFonts w:ascii="仿宋_GB2312" w:eastAsia="仿宋_GB2312" w:cs="仿宋_GB2312" w:hint="eastAsia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 xml:space="preserve">                                 教务处</w:t>
      </w:r>
    </w:p>
    <w:p w:rsidR="0055708D" w:rsidRDefault="0055708D" w:rsidP="009864D9">
      <w:pPr>
        <w:ind w:firstLineChars="200" w:firstLine="640"/>
        <w:jc w:val="right"/>
        <w:rPr>
          <w:rFonts w:ascii="仿宋_GB2312" w:eastAsia="仿宋_GB2312" w:cs="Times New Roman"/>
          <w:color w:val="000000"/>
          <w:sz w:val="32"/>
          <w:szCs w:val="32"/>
        </w:rPr>
      </w:pPr>
      <w:r w:rsidRPr="00E07B86">
        <w:rPr>
          <w:rFonts w:ascii="仿宋_GB2312" w:eastAsia="仿宋_GB2312" w:cs="仿宋_GB2312" w:hint="eastAsia"/>
          <w:color w:val="000000"/>
          <w:sz w:val="32"/>
          <w:szCs w:val="32"/>
        </w:rPr>
        <w:t>二○一</w:t>
      </w:r>
      <w:r w:rsidR="00744513">
        <w:rPr>
          <w:rFonts w:ascii="仿宋_GB2312" w:eastAsia="仿宋_GB2312" w:cs="仿宋_GB2312" w:hint="eastAsia"/>
          <w:color w:val="000000"/>
          <w:sz w:val="32"/>
          <w:szCs w:val="32"/>
        </w:rPr>
        <w:t>五</w:t>
      </w:r>
      <w:r w:rsidRPr="00E07B86">
        <w:rPr>
          <w:rFonts w:ascii="仿宋_GB2312" w:eastAsia="仿宋_GB2312" w:cs="仿宋_GB2312" w:hint="eastAsia"/>
          <w:color w:val="000000"/>
          <w:sz w:val="32"/>
          <w:szCs w:val="32"/>
        </w:rPr>
        <w:t>年</w:t>
      </w:r>
      <w:r w:rsidR="002C1E09">
        <w:rPr>
          <w:rFonts w:ascii="仿宋_GB2312" w:eastAsia="仿宋_GB2312" w:cs="仿宋_GB2312" w:hint="eastAsia"/>
          <w:color w:val="000000"/>
          <w:sz w:val="32"/>
          <w:szCs w:val="32"/>
        </w:rPr>
        <w:t>九</w:t>
      </w:r>
      <w:r>
        <w:rPr>
          <w:rFonts w:ascii="仿宋_GB2312" w:eastAsia="仿宋_GB2312" w:cs="仿宋_GB2312" w:hint="eastAsia"/>
          <w:color w:val="000000"/>
          <w:sz w:val="32"/>
          <w:szCs w:val="32"/>
        </w:rPr>
        <w:t>月</w:t>
      </w:r>
      <w:r w:rsidR="00744513">
        <w:rPr>
          <w:rFonts w:ascii="仿宋_GB2312" w:eastAsia="仿宋_GB2312" w:cs="仿宋_GB2312" w:hint="eastAsia"/>
          <w:color w:val="000000"/>
          <w:sz w:val="32"/>
          <w:szCs w:val="32"/>
        </w:rPr>
        <w:t>二十一</w:t>
      </w:r>
      <w:r>
        <w:rPr>
          <w:rFonts w:ascii="仿宋_GB2312" w:eastAsia="仿宋_GB2312" w:cs="仿宋_GB2312" w:hint="eastAsia"/>
          <w:color w:val="000000"/>
          <w:sz w:val="32"/>
          <w:szCs w:val="32"/>
        </w:rPr>
        <w:t>日</w:t>
      </w:r>
    </w:p>
    <w:p w:rsidR="0055708D" w:rsidRDefault="0055708D" w:rsidP="009864D9">
      <w:pPr>
        <w:ind w:firstLineChars="200" w:firstLine="640"/>
        <w:jc w:val="right"/>
        <w:rPr>
          <w:rFonts w:ascii="仿宋_GB2312" w:eastAsia="仿宋_GB2312" w:cs="Times New Roman"/>
          <w:color w:val="000000"/>
          <w:sz w:val="32"/>
          <w:szCs w:val="32"/>
        </w:rPr>
      </w:pPr>
    </w:p>
    <w:p w:rsidR="0055708D" w:rsidRPr="00E07B86" w:rsidRDefault="00634AB5" w:rsidP="00B85A6A">
      <w:pPr>
        <w:spacing w:line="460" w:lineRule="exact"/>
        <w:rPr>
          <w:rFonts w:ascii="仿宋_GB2312" w:eastAsia="仿宋_GB2312" w:cs="Times New Roman" w:hint="eastAsia"/>
          <w:color w:val="000000"/>
          <w:sz w:val="32"/>
          <w:szCs w:val="32"/>
          <w:u w:val="single"/>
        </w:rPr>
      </w:pPr>
      <w:r>
        <w:rPr>
          <w:rFonts w:ascii="仿宋_GB2312" w:eastAsia="仿宋_GB2312" w:cs="Times New Roman" w:hint="eastAsia"/>
          <w:color w:val="000000"/>
          <w:sz w:val="32"/>
          <w:szCs w:val="32"/>
        </w:rPr>
        <w:t>附件：</w:t>
      </w:r>
      <w:r>
        <w:rPr>
          <w:rFonts w:ascii="仿宋_GB2312" w:eastAsia="仿宋_GB2312" w:hAnsi="宋体" w:cs="仿宋_GB2312" w:hint="eastAsia"/>
          <w:color w:val="000000"/>
          <w:kern w:val="0"/>
          <w:sz w:val="32"/>
          <w:szCs w:val="32"/>
        </w:rPr>
        <w:t>《</w:t>
      </w:r>
      <w:r w:rsidR="00DE5B56">
        <w:rPr>
          <w:rFonts w:ascii="仿宋_GB2312" w:eastAsia="仿宋_GB2312" w:hAnsi="宋体" w:cs="仿宋_GB2312" w:hint="eastAsia"/>
          <w:color w:val="000000"/>
          <w:kern w:val="0"/>
          <w:sz w:val="32"/>
          <w:szCs w:val="32"/>
        </w:rPr>
        <w:t>浙江外国语学院</w:t>
      </w:r>
      <w:r>
        <w:rPr>
          <w:rFonts w:ascii="仿宋_GB2312" w:eastAsia="仿宋_GB2312" w:hAnsi="宋体" w:cs="仿宋_GB2312" w:hint="eastAsia"/>
          <w:color w:val="000000"/>
          <w:kern w:val="0"/>
          <w:sz w:val="32"/>
          <w:szCs w:val="32"/>
        </w:rPr>
        <w:t>国学精华系列</w:t>
      </w:r>
      <w:r w:rsidRPr="00E07B86">
        <w:rPr>
          <w:rFonts w:ascii="仿宋_GB2312" w:eastAsia="仿宋_GB2312" w:hAnsi="宋体" w:cs="仿宋_GB2312" w:hint="eastAsia"/>
          <w:color w:val="000000"/>
          <w:kern w:val="0"/>
          <w:sz w:val="32"/>
          <w:szCs w:val="32"/>
        </w:rPr>
        <w:t>课程建设项目申报表</w:t>
      </w:r>
      <w:r>
        <w:rPr>
          <w:rFonts w:ascii="仿宋_GB2312" w:eastAsia="仿宋_GB2312" w:hAnsi="宋体" w:cs="仿宋_GB2312" w:hint="eastAsia"/>
          <w:color w:val="000000"/>
          <w:kern w:val="0"/>
          <w:sz w:val="32"/>
          <w:szCs w:val="32"/>
        </w:rPr>
        <w:t>》</w:t>
      </w:r>
    </w:p>
    <w:p w:rsidR="0055708D" w:rsidRPr="00B85A6A" w:rsidRDefault="0055708D" w:rsidP="0055708D">
      <w:pPr>
        <w:ind w:right="160" w:firstLineChars="200" w:firstLine="640"/>
        <w:jc w:val="left"/>
        <w:rPr>
          <w:rFonts w:ascii="仿宋_GB2312" w:eastAsia="仿宋_GB2312" w:cs="Times New Roman"/>
          <w:sz w:val="32"/>
          <w:szCs w:val="32"/>
        </w:rPr>
      </w:pPr>
    </w:p>
    <w:sectPr w:rsidR="0055708D" w:rsidRPr="00B85A6A" w:rsidSect="000F3C67">
      <w:footerReference w:type="even" r:id="rId6"/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120CB" w:rsidRDefault="00F120CB" w:rsidP="000A1D86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1">
    <w:p w:rsidR="00F120CB" w:rsidRDefault="00F120CB" w:rsidP="000A1D86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7766" w:rsidRDefault="00217766" w:rsidP="00C26759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217766" w:rsidRDefault="00217766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7766" w:rsidRDefault="00217766" w:rsidP="00C26759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744513">
      <w:rPr>
        <w:rStyle w:val="a6"/>
        <w:noProof/>
      </w:rPr>
      <w:t>1</w:t>
    </w:r>
    <w:r>
      <w:rPr>
        <w:rStyle w:val="a6"/>
      </w:rPr>
      <w:fldChar w:fldCharType="end"/>
    </w:r>
  </w:p>
  <w:p w:rsidR="00217766" w:rsidRDefault="00217766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120CB" w:rsidRDefault="00F120CB" w:rsidP="000A1D86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1">
    <w:p w:rsidR="00F120CB" w:rsidRDefault="00F120CB" w:rsidP="000A1D86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B0A7B"/>
    <w:rsid w:val="00002A3D"/>
    <w:rsid w:val="00002EBA"/>
    <w:rsid w:val="000379CD"/>
    <w:rsid w:val="000A1D86"/>
    <w:rsid w:val="000C0010"/>
    <w:rsid w:val="000C2137"/>
    <w:rsid w:val="000D4D87"/>
    <w:rsid w:val="000D4E7B"/>
    <w:rsid w:val="000E79E5"/>
    <w:rsid w:val="000F3C67"/>
    <w:rsid w:val="001136A9"/>
    <w:rsid w:val="00123A2A"/>
    <w:rsid w:val="00157285"/>
    <w:rsid w:val="001D33AC"/>
    <w:rsid w:val="001D769A"/>
    <w:rsid w:val="00217766"/>
    <w:rsid w:val="002331E8"/>
    <w:rsid w:val="00285BD3"/>
    <w:rsid w:val="00294D6B"/>
    <w:rsid w:val="002A4053"/>
    <w:rsid w:val="002B3AC0"/>
    <w:rsid w:val="002C1E09"/>
    <w:rsid w:val="002E2662"/>
    <w:rsid w:val="002E49F1"/>
    <w:rsid w:val="002E7C74"/>
    <w:rsid w:val="00312924"/>
    <w:rsid w:val="003433E7"/>
    <w:rsid w:val="003700A7"/>
    <w:rsid w:val="0037083D"/>
    <w:rsid w:val="0037314D"/>
    <w:rsid w:val="003C4A41"/>
    <w:rsid w:val="003E7733"/>
    <w:rsid w:val="00402CB1"/>
    <w:rsid w:val="00436113"/>
    <w:rsid w:val="00472BD2"/>
    <w:rsid w:val="00472C67"/>
    <w:rsid w:val="004A4299"/>
    <w:rsid w:val="004C591C"/>
    <w:rsid w:val="004C73EA"/>
    <w:rsid w:val="004E767C"/>
    <w:rsid w:val="00525A34"/>
    <w:rsid w:val="00541947"/>
    <w:rsid w:val="0055708D"/>
    <w:rsid w:val="00575B6F"/>
    <w:rsid w:val="00581EAF"/>
    <w:rsid w:val="005B28FD"/>
    <w:rsid w:val="005D05D0"/>
    <w:rsid w:val="006067C1"/>
    <w:rsid w:val="006135AE"/>
    <w:rsid w:val="00634AB5"/>
    <w:rsid w:val="00650285"/>
    <w:rsid w:val="00690021"/>
    <w:rsid w:val="006A452F"/>
    <w:rsid w:val="006A5536"/>
    <w:rsid w:val="006D0283"/>
    <w:rsid w:val="006F004D"/>
    <w:rsid w:val="0070201B"/>
    <w:rsid w:val="00706F9C"/>
    <w:rsid w:val="00744513"/>
    <w:rsid w:val="00785926"/>
    <w:rsid w:val="007A0DB1"/>
    <w:rsid w:val="007A57F0"/>
    <w:rsid w:val="007B5733"/>
    <w:rsid w:val="007D25A2"/>
    <w:rsid w:val="007F438B"/>
    <w:rsid w:val="007F7299"/>
    <w:rsid w:val="00837749"/>
    <w:rsid w:val="00842579"/>
    <w:rsid w:val="008448F6"/>
    <w:rsid w:val="00876488"/>
    <w:rsid w:val="009042A3"/>
    <w:rsid w:val="0090571D"/>
    <w:rsid w:val="00916D15"/>
    <w:rsid w:val="0092340F"/>
    <w:rsid w:val="00941D42"/>
    <w:rsid w:val="00950DF3"/>
    <w:rsid w:val="00973CB8"/>
    <w:rsid w:val="009864D9"/>
    <w:rsid w:val="00994D88"/>
    <w:rsid w:val="009973D2"/>
    <w:rsid w:val="009979FB"/>
    <w:rsid w:val="00A11D8F"/>
    <w:rsid w:val="00A14BBC"/>
    <w:rsid w:val="00A5411F"/>
    <w:rsid w:val="00A81627"/>
    <w:rsid w:val="00A9703C"/>
    <w:rsid w:val="00AE5FC9"/>
    <w:rsid w:val="00B150FD"/>
    <w:rsid w:val="00B2334A"/>
    <w:rsid w:val="00B85A6A"/>
    <w:rsid w:val="00BA0AE8"/>
    <w:rsid w:val="00BB0A7B"/>
    <w:rsid w:val="00BD2A51"/>
    <w:rsid w:val="00BD6FD8"/>
    <w:rsid w:val="00BF0B4F"/>
    <w:rsid w:val="00C26759"/>
    <w:rsid w:val="00C33F37"/>
    <w:rsid w:val="00C375BC"/>
    <w:rsid w:val="00C639FB"/>
    <w:rsid w:val="00C86F85"/>
    <w:rsid w:val="00CD340D"/>
    <w:rsid w:val="00CE7DAC"/>
    <w:rsid w:val="00D07FE9"/>
    <w:rsid w:val="00D13DCB"/>
    <w:rsid w:val="00D41D98"/>
    <w:rsid w:val="00DA2748"/>
    <w:rsid w:val="00DB5EDB"/>
    <w:rsid w:val="00DD4C77"/>
    <w:rsid w:val="00DE5B56"/>
    <w:rsid w:val="00E05AEB"/>
    <w:rsid w:val="00E07B86"/>
    <w:rsid w:val="00E14008"/>
    <w:rsid w:val="00E17D7D"/>
    <w:rsid w:val="00E65127"/>
    <w:rsid w:val="00E75BF9"/>
    <w:rsid w:val="00E87DD8"/>
    <w:rsid w:val="00EA4A16"/>
    <w:rsid w:val="00F120CB"/>
    <w:rsid w:val="00F53914"/>
    <w:rsid w:val="00FB56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3C67"/>
    <w:pPr>
      <w:widowControl w:val="0"/>
      <w:jc w:val="both"/>
    </w:pPr>
    <w:rPr>
      <w:rFonts w:cs="Calibri"/>
      <w:kern w:val="2"/>
      <w:sz w:val="21"/>
      <w:szCs w:val="21"/>
    </w:rPr>
  </w:style>
  <w:style w:type="character" w:default="1" w:styleId="a0">
    <w:name w:val="Default Paragraph Font"/>
    <w:uiPriority w:val="99"/>
    <w:semiHidden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0A1D8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locked/>
    <w:rsid w:val="000A1D86"/>
    <w:rPr>
      <w:sz w:val="18"/>
      <w:szCs w:val="18"/>
    </w:rPr>
  </w:style>
  <w:style w:type="paragraph" w:styleId="a4">
    <w:name w:val="footer"/>
    <w:basedOn w:val="a"/>
    <w:link w:val="Char0"/>
    <w:uiPriority w:val="99"/>
    <w:rsid w:val="000A1D8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locked/>
    <w:rsid w:val="000A1D86"/>
    <w:rPr>
      <w:sz w:val="18"/>
      <w:szCs w:val="18"/>
    </w:rPr>
  </w:style>
  <w:style w:type="paragraph" w:styleId="a5">
    <w:name w:val="Date"/>
    <w:basedOn w:val="a"/>
    <w:next w:val="a"/>
    <w:link w:val="Char1"/>
    <w:uiPriority w:val="99"/>
    <w:semiHidden/>
    <w:rsid w:val="00B85A6A"/>
    <w:pPr>
      <w:ind w:leftChars="2500" w:left="100"/>
    </w:pPr>
  </w:style>
  <w:style w:type="character" w:customStyle="1" w:styleId="Char1">
    <w:name w:val="日期 Char"/>
    <w:basedOn w:val="a0"/>
    <w:link w:val="a5"/>
    <w:uiPriority w:val="99"/>
    <w:semiHidden/>
    <w:locked/>
    <w:rsid w:val="00B85A6A"/>
  </w:style>
  <w:style w:type="character" w:styleId="a6">
    <w:name w:val="page number"/>
    <w:basedOn w:val="a0"/>
    <w:rsid w:val="000C213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183</Words>
  <Characters>1046</Characters>
  <Application>Microsoft Office Word</Application>
  <DocSecurity>0</DocSecurity>
  <Lines>8</Lines>
  <Paragraphs>2</Paragraphs>
  <ScaleCrop>false</ScaleCrop>
  <Company>Microsoft</Company>
  <LinksUpToDate>false</LinksUpToDate>
  <CharactersWithSpaces>1227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教务处</dc:title>
  <dc:creator>User</dc:creator>
  <cp:lastModifiedBy>学校秘书</cp:lastModifiedBy>
  <cp:revision>2</cp:revision>
  <cp:lastPrinted>2013-10-22T07:49:00Z</cp:lastPrinted>
  <dcterms:created xsi:type="dcterms:W3CDTF">2015-09-21T07:57:00Z</dcterms:created>
  <dcterms:modified xsi:type="dcterms:W3CDTF">2015-09-21T07:57:00Z</dcterms:modified>
</cp:coreProperties>
</file>